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5BECF2B7"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Pr="006B71D8">
        <w:rPr>
          <w:rFonts w:cs="Arial"/>
          <w:b/>
          <w:bCs/>
          <w:sz w:val="28"/>
          <w:lang w:val="de-DE"/>
        </w:rPr>
        <w:t>R1-</w:t>
      </w:r>
      <w:r w:rsidRPr="006B71D8">
        <w:rPr>
          <w:lang w:val="de-DE"/>
        </w:rPr>
        <w:t xml:space="preserve"> </w:t>
      </w:r>
      <w:r w:rsidR="00960D67" w:rsidRPr="00960D67">
        <w:rPr>
          <w:rFonts w:cs="Arial"/>
          <w:b/>
          <w:bCs/>
          <w:sz w:val="28"/>
          <w:lang w:val="de-DE"/>
        </w:rPr>
        <w:t>2207192</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51D2A97"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59DBD4F" w:rsidR="00B9445B" w:rsidRPr="00EC79A4" w:rsidRDefault="003F49B8" w:rsidP="00EC79A4">
            <w:pPr>
              <w:pStyle w:val="3GPPHeader"/>
              <w:rPr>
                <w:b w:val="0"/>
                <w:bCs/>
                <w:sz w:val="20"/>
                <w:szCs w:val="20"/>
              </w:rPr>
            </w:pPr>
            <w:r>
              <w:rPr>
                <w:b w:val="0"/>
                <w:bCs/>
                <w:sz w:val="20"/>
                <w:szCs w:val="20"/>
              </w:rPr>
              <w:t xml:space="preserve"> </w:t>
            </w:r>
            <w:r w:rsidR="004E4793" w:rsidRPr="00EC79A4">
              <w:rPr>
                <w:b w:val="0"/>
                <w:bCs/>
                <w:sz w:val="20"/>
                <w:szCs w:val="20"/>
              </w:rPr>
              <w:t>C</w:t>
            </w:r>
            <w:r w:rsidR="004E4793">
              <w:rPr>
                <w:b w:val="0"/>
                <w:bCs/>
                <w:sz w:val="20"/>
                <w:szCs w:val="20"/>
              </w:rPr>
              <w:t>orrection</w:t>
            </w:r>
            <w:r w:rsidR="004E4793" w:rsidRPr="00EC79A4">
              <w:rPr>
                <w:b w:val="0"/>
                <w:bCs/>
                <w:sz w:val="20"/>
                <w:szCs w:val="20"/>
              </w:rPr>
              <w:t xml:space="preserve"> </w:t>
            </w:r>
            <w:r w:rsidR="004E4793">
              <w:rPr>
                <w:b w:val="0"/>
                <w:bCs/>
                <w:sz w:val="20"/>
                <w:szCs w:val="20"/>
              </w:rPr>
              <w:t xml:space="preserve">for </w:t>
            </w:r>
            <w:r w:rsidR="00867C17" w:rsidRPr="00867C17">
              <w:rPr>
                <w:b w:val="0"/>
                <w:bCs/>
                <w:sz w:val="20"/>
                <w:szCs w:val="20"/>
              </w:rPr>
              <w:t>intra-UE multiplexing and prioritization</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7292BBFD" w:rsidR="00B9445B" w:rsidRDefault="003F49B8" w:rsidP="00CB5A82">
            <w:pPr>
              <w:pStyle w:val="CRCoverPage"/>
              <w:spacing w:after="0"/>
              <w:rPr>
                <w:noProof/>
              </w:rPr>
            </w:pPr>
            <w:r>
              <w:rPr>
                <w:noProof/>
              </w:rPr>
              <w:t xml:space="preserve"> 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1FFCF05C"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0F93E40" w:rsidR="00B9445B" w:rsidRDefault="00E25473" w:rsidP="00B665FD">
            <w:pPr>
              <w:pStyle w:val="CRCoverPage"/>
              <w:spacing w:after="0"/>
              <w:ind w:left="100"/>
              <w:rPr>
                <w:noProof/>
              </w:rPr>
            </w:pPr>
            <w:r w:rsidRPr="00E25473">
              <w:t>NR_IIOT_URLLC_enh</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454373F6" w:rsidR="00B9445B" w:rsidRPr="003F49B8" w:rsidRDefault="00D92712" w:rsidP="00B665FD">
            <w:pPr>
              <w:pStyle w:val="CRCoverPage"/>
              <w:spacing w:after="0"/>
              <w:ind w:left="100" w:right="-609"/>
              <w:rPr>
                <w:b/>
                <w:bCs/>
                <w:noProof/>
              </w:rPr>
            </w:pPr>
            <w:r w:rsidRPr="003F49B8">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80E4C" w14:textId="77777777" w:rsidR="00F664FB" w:rsidRDefault="00F664FB" w:rsidP="00F664FB">
            <w:pPr>
              <w:rPr>
                <w:rFonts w:eastAsia="Times New Roman" w:cs="Arial"/>
                <w:szCs w:val="20"/>
              </w:rPr>
            </w:pPr>
            <w:r>
              <w:rPr>
                <w:rFonts w:cs="Arial"/>
                <w:szCs w:val="20"/>
              </w:rPr>
              <w:t xml:space="preserve">UE behavior is not specified in current specification for the following </w:t>
            </w:r>
            <w:r>
              <w:rPr>
                <w:rFonts w:eastAsia="Times New Roman" w:cs="Arial"/>
                <w:szCs w:val="20"/>
              </w:rPr>
              <w:t>two scenarios of intra-UE multiplexing and prioritization.</w:t>
            </w:r>
          </w:p>
          <w:p w14:paraId="17393960" w14:textId="77777777" w:rsidR="00F664FB" w:rsidRPr="005D1387" w:rsidRDefault="00F664FB" w:rsidP="00F664FB">
            <w:pPr>
              <w:pStyle w:val="xmsolistparagraph"/>
              <w:widowControl w:val="0"/>
              <w:numPr>
                <w:ilvl w:val="0"/>
                <w:numId w:val="37"/>
              </w:numPr>
              <w:spacing w:after="100" w:afterAutospacing="1"/>
              <w:jc w:val="both"/>
              <w:rPr>
                <w:rFonts w:ascii="Arial" w:hAnsi="Arial" w:cs="Arial"/>
                <w:noProof/>
                <w:sz w:val="20"/>
                <w:szCs w:val="20"/>
                <w:lang w:eastAsia="ja-JP"/>
              </w:rPr>
            </w:pPr>
            <w:r w:rsidRPr="005D1387">
              <w:rPr>
                <w:rFonts w:ascii="Arial" w:hAnsi="Arial" w:cs="Arial"/>
                <w:sz w:val="20"/>
                <w:szCs w:val="20"/>
              </w:rPr>
              <w:t>a PUCCH carrying HP SR and H</w:t>
            </w:r>
            <w:r w:rsidRPr="005D1387">
              <w:rPr>
                <w:rFonts w:ascii="Arial" w:hAnsi="Arial" w:cs="Arial"/>
                <w:color w:val="000000" w:themeColor="text1"/>
                <w:sz w:val="20"/>
                <w:szCs w:val="20"/>
              </w:rPr>
              <w:t>P HARQ-ACK with PUCCH format 0/1 overlaps with a PUCCH carrying LP HARQ-A</w:t>
            </w:r>
            <w:r w:rsidRPr="005D1387">
              <w:rPr>
                <w:rFonts w:ascii="Arial" w:hAnsi="Arial" w:cs="Arial"/>
                <w:sz w:val="20"/>
                <w:szCs w:val="20"/>
              </w:rPr>
              <w:t>CK only</w:t>
            </w:r>
            <w:r>
              <w:rPr>
                <w:rFonts w:ascii="Arial" w:hAnsi="Arial" w:cs="Arial"/>
                <w:sz w:val="20"/>
                <w:szCs w:val="20"/>
              </w:rPr>
              <w:t>.</w:t>
            </w:r>
          </w:p>
          <w:p w14:paraId="0AFE8BB7" w14:textId="095AE175" w:rsidR="00224A1A" w:rsidRPr="00867C17" w:rsidRDefault="00F664FB" w:rsidP="00F664FB">
            <w:pPr>
              <w:pStyle w:val="xmsolistparagraph"/>
              <w:widowControl w:val="0"/>
              <w:numPr>
                <w:ilvl w:val="0"/>
                <w:numId w:val="37"/>
              </w:numPr>
              <w:spacing w:after="100" w:afterAutospacing="1"/>
              <w:jc w:val="both"/>
              <w:rPr>
                <w:rFonts w:ascii="Arial" w:hAnsi="Arial" w:cs="Arial"/>
                <w:sz w:val="20"/>
                <w:szCs w:val="20"/>
              </w:rPr>
            </w:pPr>
            <w:r w:rsidRPr="005D1387">
              <w:rPr>
                <w:rFonts w:ascii="Arial" w:hAnsi="Arial" w:cs="Arial"/>
                <w:sz w:val="20"/>
                <w:szCs w:val="20"/>
              </w:rPr>
              <w:t>a PUCCH carrying HP SR and H</w:t>
            </w:r>
            <w:r w:rsidRPr="00EC6F09">
              <w:rPr>
                <w:rFonts w:ascii="Arial" w:hAnsi="Arial" w:cs="Arial"/>
                <w:sz w:val="20"/>
                <w:szCs w:val="20"/>
              </w:rPr>
              <w:t>P HARQ-ACK with PUCCH format 0/1 overlaps with a PUCCH carrying LP HARQ-A</w:t>
            </w:r>
            <w:r w:rsidRPr="005D1387">
              <w:rPr>
                <w:rFonts w:ascii="Arial" w:hAnsi="Arial" w:cs="Arial"/>
                <w:sz w:val="20"/>
                <w:szCs w:val="20"/>
              </w:rPr>
              <w:t>CK and SR</w:t>
            </w:r>
            <w:r>
              <w:rPr>
                <w:rFonts w:ascii="Arial" w:hAnsi="Arial" w:cs="Arial"/>
                <w:sz w:val="20"/>
                <w:szCs w:val="20"/>
              </w:rPr>
              <w:t>.</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47B8D" w14:textId="77777777" w:rsidR="00B9445B" w:rsidRDefault="00EC6F09" w:rsidP="00EC6F09">
            <w:pPr>
              <w:rPr>
                <w:rFonts w:eastAsia="Times New Roman" w:cs="Arial"/>
                <w:szCs w:val="20"/>
              </w:rPr>
            </w:pPr>
            <w:r>
              <w:rPr>
                <w:rFonts w:cs="Arial"/>
                <w:szCs w:val="20"/>
              </w:rPr>
              <w:t xml:space="preserve">Specify UE behavior for the following </w:t>
            </w:r>
            <w:r>
              <w:rPr>
                <w:rFonts w:eastAsia="Times New Roman" w:cs="Arial"/>
                <w:szCs w:val="20"/>
              </w:rPr>
              <w:t>two scenarios of intra-UE multiplexing and prioritization.</w:t>
            </w:r>
          </w:p>
          <w:p w14:paraId="7C049694" w14:textId="3636F17A" w:rsidR="00EC6F09" w:rsidRPr="005D1387" w:rsidRDefault="00EC6F09" w:rsidP="00EC6F09">
            <w:pPr>
              <w:pStyle w:val="xmsolistparagraph"/>
              <w:widowControl w:val="0"/>
              <w:numPr>
                <w:ilvl w:val="0"/>
                <w:numId w:val="37"/>
              </w:numPr>
              <w:spacing w:after="100" w:afterAutospacing="1"/>
              <w:jc w:val="both"/>
              <w:rPr>
                <w:rFonts w:ascii="Arial" w:hAnsi="Arial" w:cs="Arial"/>
                <w:noProof/>
                <w:sz w:val="20"/>
                <w:szCs w:val="20"/>
                <w:lang w:eastAsia="ja-JP"/>
              </w:rPr>
            </w:pPr>
            <w:r w:rsidRPr="005D1387">
              <w:rPr>
                <w:rFonts w:ascii="Arial" w:hAnsi="Arial" w:cs="Arial"/>
                <w:sz w:val="20"/>
                <w:szCs w:val="20"/>
              </w:rPr>
              <w:t>a PUCCH carrying HP SR and H</w:t>
            </w:r>
            <w:r w:rsidRPr="005D1387">
              <w:rPr>
                <w:rFonts w:ascii="Arial" w:hAnsi="Arial" w:cs="Arial"/>
                <w:color w:val="000000" w:themeColor="text1"/>
                <w:sz w:val="20"/>
                <w:szCs w:val="20"/>
              </w:rPr>
              <w:t>P HARQ-ACK with PUCCH format 0/1 overlaps with a PUCCH carrying LP HARQ-A</w:t>
            </w:r>
            <w:r w:rsidRPr="005D1387">
              <w:rPr>
                <w:rFonts w:ascii="Arial" w:hAnsi="Arial" w:cs="Arial"/>
                <w:sz w:val="20"/>
                <w:szCs w:val="20"/>
              </w:rPr>
              <w:t>CK only</w:t>
            </w:r>
            <w:r>
              <w:rPr>
                <w:rFonts w:ascii="Arial" w:hAnsi="Arial" w:cs="Arial"/>
                <w:sz w:val="20"/>
                <w:szCs w:val="20"/>
              </w:rPr>
              <w:t>.</w:t>
            </w:r>
          </w:p>
          <w:p w14:paraId="27300094" w14:textId="74DAB47A" w:rsidR="00EC6F09" w:rsidRPr="00EC6F09" w:rsidRDefault="00EC6F09" w:rsidP="00EC6F09">
            <w:pPr>
              <w:pStyle w:val="xmsolistparagraph"/>
              <w:widowControl w:val="0"/>
              <w:numPr>
                <w:ilvl w:val="0"/>
                <w:numId w:val="37"/>
              </w:numPr>
              <w:spacing w:after="100" w:afterAutospacing="1"/>
              <w:jc w:val="both"/>
              <w:rPr>
                <w:rFonts w:ascii="Arial" w:hAnsi="Arial" w:cs="Arial"/>
                <w:sz w:val="20"/>
                <w:szCs w:val="20"/>
              </w:rPr>
            </w:pPr>
            <w:r w:rsidRPr="005D1387">
              <w:rPr>
                <w:rFonts w:ascii="Arial" w:hAnsi="Arial" w:cs="Arial"/>
                <w:sz w:val="20"/>
                <w:szCs w:val="20"/>
              </w:rPr>
              <w:t>a PUCCH carrying HP SR and H</w:t>
            </w:r>
            <w:r w:rsidRPr="00EC6F09">
              <w:rPr>
                <w:rFonts w:ascii="Arial" w:hAnsi="Arial" w:cs="Arial"/>
                <w:sz w:val="20"/>
                <w:szCs w:val="20"/>
              </w:rPr>
              <w:t>P HARQ-ACK with PUCCH format 0/1 overlaps with a PUCCH carrying LP HARQ-A</w:t>
            </w:r>
            <w:r w:rsidRPr="005D1387">
              <w:rPr>
                <w:rFonts w:ascii="Arial" w:hAnsi="Arial" w:cs="Arial"/>
                <w:sz w:val="20"/>
                <w:szCs w:val="20"/>
              </w:rPr>
              <w:t>CK and SR</w:t>
            </w:r>
            <w:r>
              <w:rPr>
                <w:rFonts w:ascii="Arial" w:hAnsi="Arial" w:cs="Arial"/>
                <w:sz w:val="20"/>
                <w:szCs w:val="20"/>
              </w:rPr>
              <w:t>.</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0934CD64" w:rsidR="00B9445B" w:rsidRPr="00C43632" w:rsidRDefault="00E952B5" w:rsidP="00B665FD">
            <w:pPr>
              <w:pStyle w:val="CRCoverPage"/>
              <w:spacing w:after="0"/>
              <w:ind w:left="100"/>
              <w:rPr>
                <w:noProof/>
                <w:sz w:val="18"/>
                <w:szCs w:val="18"/>
              </w:rPr>
            </w:pPr>
            <w:r>
              <w:rPr>
                <w:rFonts w:cs="Arial"/>
              </w:rPr>
              <w:t>I</w:t>
            </w:r>
            <w:r w:rsidR="00700656" w:rsidRPr="00DE3E3D">
              <w:rPr>
                <w:rFonts w:cs="Arial"/>
              </w:rPr>
              <w:t xml:space="preserve">ncomplete </w:t>
            </w:r>
            <w:r>
              <w:rPr>
                <w:rFonts w:cs="Arial"/>
              </w:rPr>
              <w:t>specification</w:t>
            </w:r>
            <w:r w:rsidR="00700656" w:rsidRPr="00DE3E3D">
              <w:rPr>
                <w:rFonts w:cs="Arial"/>
              </w:rPr>
              <w:t xml:space="preserve"> for </w:t>
            </w:r>
            <w:r w:rsidR="00B75980">
              <w:rPr>
                <w:rFonts w:cs="Arial"/>
              </w:rPr>
              <w:t>intra-UE multiplexing and prioritization</w:t>
            </w:r>
            <w:r>
              <w:rPr>
                <w:rFonts w:cs="Arial"/>
                <w:lang w:val="en-US"/>
              </w:rPr>
              <w:t>, if not approving the CR.</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3A16536E" w:rsidR="00B9445B" w:rsidRDefault="0099233B" w:rsidP="00B665FD">
            <w:pPr>
              <w:pStyle w:val="CRCoverPage"/>
              <w:spacing w:after="0"/>
              <w:ind w:left="10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4ACF5AD4" w14:textId="667B81C0" w:rsidR="00CB5A82" w:rsidRDefault="0051225C" w:rsidP="0051225C">
            <w:pPr>
              <w:pStyle w:val="xmsolistparagraph"/>
              <w:widowControl w:val="0"/>
              <w:spacing w:after="100" w:afterAutospacing="1"/>
              <w:ind w:left="0"/>
              <w:jc w:val="both"/>
              <w:rPr>
                <w:rFonts w:ascii="Arial" w:eastAsia="Times New Roman" w:hAnsi="Arial" w:cs="Arial"/>
                <w:sz w:val="20"/>
                <w:szCs w:val="20"/>
              </w:rPr>
            </w:pPr>
            <w:r>
              <w:rPr>
                <w:rFonts w:ascii="Arial" w:eastAsia="Times New Roman" w:hAnsi="Arial" w:cs="Arial"/>
                <w:sz w:val="20"/>
                <w:szCs w:val="20"/>
              </w:rPr>
              <w:t xml:space="preserve">The CR only impacts </w:t>
            </w:r>
            <w:r w:rsidR="005D1387">
              <w:rPr>
                <w:rFonts w:ascii="Arial" w:eastAsia="Times New Roman" w:hAnsi="Arial" w:cs="Arial"/>
                <w:sz w:val="20"/>
                <w:szCs w:val="20"/>
              </w:rPr>
              <w:t>the following two scenarios of intra-UE multiplexing and prioritization</w:t>
            </w:r>
            <w:r w:rsidR="00EC6F09">
              <w:rPr>
                <w:rFonts w:ascii="Arial" w:eastAsia="Times New Roman" w:hAnsi="Arial" w:cs="Arial"/>
                <w:sz w:val="20"/>
                <w:szCs w:val="20"/>
              </w:rPr>
              <w:t>.</w:t>
            </w:r>
          </w:p>
          <w:p w14:paraId="1DF86EE9" w14:textId="054AA063" w:rsidR="005D1387" w:rsidRPr="005D1387" w:rsidRDefault="005D1387" w:rsidP="005D1387">
            <w:pPr>
              <w:pStyle w:val="xmsolistparagraph"/>
              <w:widowControl w:val="0"/>
              <w:numPr>
                <w:ilvl w:val="0"/>
                <w:numId w:val="37"/>
              </w:numPr>
              <w:spacing w:after="100" w:afterAutospacing="1"/>
              <w:jc w:val="both"/>
              <w:rPr>
                <w:rFonts w:ascii="Arial" w:hAnsi="Arial" w:cs="Arial"/>
                <w:noProof/>
                <w:sz w:val="20"/>
                <w:szCs w:val="20"/>
                <w:lang w:eastAsia="ja-JP"/>
              </w:rPr>
            </w:pPr>
            <w:r w:rsidRPr="005D1387">
              <w:rPr>
                <w:rFonts w:ascii="Arial" w:hAnsi="Arial" w:cs="Arial"/>
                <w:sz w:val="20"/>
                <w:szCs w:val="20"/>
              </w:rPr>
              <w:lastRenderedPageBreak/>
              <w:t>a PUCCH carrying HP SR and H</w:t>
            </w:r>
            <w:r w:rsidRPr="005D1387">
              <w:rPr>
                <w:rFonts w:ascii="Arial" w:hAnsi="Arial" w:cs="Arial"/>
                <w:color w:val="000000" w:themeColor="text1"/>
                <w:sz w:val="20"/>
                <w:szCs w:val="20"/>
              </w:rPr>
              <w:t>P HARQ-ACK with PUCCH format 0/1 overlaps with a PUCCH carrying LP HARQ-A</w:t>
            </w:r>
            <w:r w:rsidRPr="005D1387">
              <w:rPr>
                <w:rFonts w:ascii="Arial" w:hAnsi="Arial" w:cs="Arial"/>
                <w:sz w:val="20"/>
                <w:szCs w:val="20"/>
              </w:rPr>
              <w:t>CK only</w:t>
            </w:r>
            <w:r w:rsidR="00EC6F09">
              <w:rPr>
                <w:rFonts w:ascii="Arial" w:hAnsi="Arial" w:cs="Arial"/>
                <w:sz w:val="20"/>
                <w:szCs w:val="20"/>
              </w:rPr>
              <w:t>.</w:t>
            </w:r>
          </w:p>
          <w:p w14:paraId="74E7436F" w14:textId="1AF7B761" w:rsidR="005D1387" w:rsidRPr="00702CD2" w:rsidRDefault="005D1387" w:rsidP="005D1387">
            <w:pPr>
              <w:pStyle w:val="xmsolistparagraph"/>
              <w:widowControl w:val="0"/>
              <w:numPr>
                <w:ilvl w:val="0"/>
                <w:numId w:val="37"/>
              </w:numPr>
              <w:spacing w:after="100" w:afterAutospacing="1"/>
              <w:jc w:val="both"/>
              <w:rPr>
                <w:noProof/>
                <w:sz w:val="18"/>
                <w:szCs w:val="20"/>
                <w:lang w:eastAsia="ja-JP"/>
              </w:rPr>
            </w:pPr>
            <w:r w:rsidRPr="005D1387">
              <w:rPr>
                <w:rFonts w:ascii="Arial" w:hAnsi="Arial" w:cs="Arial"/>
                <w:sz w:val="20"/>
                <w:szCs w:val="20"/>
              </w:rPr>
              <w:t>a PUCCH carrying HP SR and H</w:t>
            </w:r>
            <w:r w:rsidRPr="005D1387">
              <w:rPr>
                <w:rFonts w:ascii="Arial" w:hAnsi="Arial" w:cs="Arial"/>
                <w:color w:val="000000" w:themeColor="text1"/>
                <w:sz w:val="20"/>
                <w:szCs w:val="20"/>
              </w:rPr>
              <w:t>P HARQ-ACK with PUCCH format 0/1 overlaps with a PUCCH carrying LP HARQ-A</w:t>
            </w:r>
            <w:r w:rsidRPr="005D1387">
              <w:rPr>
                <w:rFonts w:ascii="Arial" w:hAnsi="Arial" w:cs="Arial"/>
                <w:sz w:val="20"/>
                <w:szCs w:val="20"/>
              </w:rPr>
              <w:t>CK and SR</w:t>
            </w:r>
            <w:r w:rsidR="00EC6F09">
              <w:rPr>
                <w:rFonts w:ascii="Arial" w:hAnsi="Arial" w:cs="Arial"/>
                <w:sz w:val="20"/>
                <w:szCs w:val="20"/>
              </w:rPr>
              <w:t>.</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B7D302D" w14:textId="77777777" w:rsidR="00867C17" w:rsidRPr="00B916EC" w:rsidRDefault="00867C17" w:rsidP="00867C17">
      <w:pPr>
        <w:pStyle w:val="Heading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06629430"/>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2BCA2325" w14:textId="6394D751" w:rsidR="00867C17" w:rsidRPr="00AE3DCC" w:rsidRDefault="00867C17" w:rsidP="00867C17">
      <w:pPr>
        <w:spacing w:after="120" w:line="240" w:lineRule="auto"/>
        <w:rPr>
          <w:rFonts w:ascii="Times New Roman" w:hAnsi="Times New Roman" w:cs="Times New Roman"/>
          <w:color w:val="0070C0"/>
        </w:rPr>
      </w:pPr>
      <w:bookmarkStart w:id="14" w:name="_Toc106629431"/>
      <w:r w:rsidRPr="00AE3DCC">
        <w:rPr>
          <w:rFonts w:ascii="Times New Roman" w:hAnsi="Times New Roman" w:cs="Times New Roman"/>
          <w:color w:val="0070C0"/>
        </w:rPr>
        <w:t>&lt;unchanged text omitted&gt;</w:t>
      </w:r>
      <w:bookmarkEnd w:id="14"/>
    </w:p>
    <w:p w14:paraId="373B416E" w14:textId="2B746818" w:rsidR="00867C17" w:rsidRPr="00AE3DCC" w:rsidRDefault="00867C17" w:rsidP="00867C17">
      <w:pPr>
        <w:rPr>
          <w:rFonts w:ascii="Times New Roman" w:hAnsi="Times New Roman" w:cs="Times New Roman"/>
          <w:lang w:eastAsia="zh-CN"/>
        </w:rPr>
      </w:pPr>
      <w:r w:rsidRPr="00AE3DCC">
        <w:rPr>
          <w:rFonts w:ascii="Times New Roman" w:hAnsi="Times New Roman" w:cs="Times New Roman"/>
          <w:lang w:eastAsia="zh-CN"/>
        </w:rPr>
        <w:t xml:space="preserve">When a UE determines overlapping for PUCCH and/or PUSCH transmissions of different priority indexes, </w:t>
      </w:r>
      <w:r w:rsidRPr="00AE3DCC">
        <w:rPr>
          <w:rFonts w:ascii="Times New Roman" w:hAnsi="Times New Roman" w:cs="Times New Roman"/>
        </w:rPr>
        <w:t>other than PUCCH transmissions with SL HARQ-ACK reports, before considering limitations for transmission as described in clause 11.1</w:t>
      </w:r>
      <w:r w:rsidRPr="00AE3DCC">
        <w:rPr>
          <w:rFonts w:ascii="Times New Roman" w:hAnsi="Times New Roman" w:cs="Times New Roman"/>
          <w:lang w:eastAsia="zh-CN"/>
        </w:rPr>
        <w:t xml:space="preserve"> and clause 11.1.1, including repetitions if any, </w:t>
      </w:r>
      <w:r w:rsidRPr="00AE3DCC">
        <w:rPr>
          <w:rFonts w:ascii="Times New Roman" w:hAnsi="Times New Roman" w:cs="Times New Roman"/>
        </w:rPr>
        <w:t xml:space="preserve">if the UE is provided </w:t>
      </w:r>
      <w:r w:rsidRPr="00AE3DCC">
        <w:rPr>
          <w:rFonts w:ascii="Times New Roman" w:hAnsi="Times New Roman" w:cs="Times New Roman"/>
          <w:i/>
          <w:iCs/>
        </w:rPr>
        <w:t>UCI-MuxWithDifferentPriority</w:t>
      </w:r>
      <w:r w:rsidRPr="00AE3DCC">
        <w:rPr>
          <w:rFonts w:ascii="Times New Roman" w:hAnsi="Times New Roman" w:cs="Times New Roman"/>
          <w:lang w:eastAsia="zh-CN"/>
        </w:rPr>
        <w:t xml:space="preserve"> and </w:t>
      </w:r>
      <w:r w:rsidRPr="00AE3DCC">
        <w:rPr>
          <w:rFonts w:ascii="Times New Roman" w:hAnsi="Times New Roman" w:cs="Times New Roman"/>
        </w:rPr>
        <w:t>the timeline conditions in clause 9.2.5 for multiplexing UCI in a PUCCH or a PUSCH are satisfied</w:t>
      </w:r>
      <w:r w:rsidRPr="00AE3DCC">
        <w:rPr>
          <w:rFonts w:ascii="Times New Roman" w:hAnsi="Times New Roman" w:cs="Times New Roman"/>
          <w:lang w:eastAsia="zh-CN"/>
        </w:rPr>
        <w:t xml:space="preserve"> </w:t>
      </w:r>
    </w:p>
    <w:p w14:paraId="7749F5A5" w14:textId="77777777" w:rsidR="00867C17" w:rsidRPr="00AE3DCC" w:rsidRDefault="00867C17" w:rsidP="00867C17">
      <w:pPr>
        <w:pStyle w:val="B1"/>
        <w:rPr>
          <w:rFonts w:cs="Times New Roman"/>
        </w:rPr>
      </w:pPr>
      <w:r w:rsidRPr="00AE3DCC">
        <w:rPr>
          <w:rFonts w:cs="Times New Roman"/>
        </w:rPr>
        <w:t>-</w:t>
      </w:r>
      <w:r w:rsidRPr="00AE3DCC">
        <w:rPr>
          <w:rFonts w:cs="Times New Roman"/>
        </w:rPr>
        <w:tab/>
        <w:t>first, the UE resolves overlapping for PUCCH and/or PUSCH transmissions of a same priority index as described in clauses 9.2.5 and 9.2.6</w:t>
      </w:r>
    </w:p>
    <w:p w14:paraId="6B61AF3A" w14:textId="77777777" w:rsidR="00867C17" w:rsidRPr="00AE3DCC" w:rsidRDefault="00867C17" w:rsidP="00867C17">
      <w:pPr>
        <w:pStyle w:val="B1"/>
        <w:rPr>
          <w:rFonts w:cs="Times New Roman"/>
        </w:rPr>
      </w:pPr>
      <w:r w:rsidRPr="00AE3DCC">
        <w:rPr>
          <w:rFonts w:cs="Times New Roman"/>
        </w:rPr>
        <w:t>-</w:t>
      </w:r>
      <w:r w:rsidRPr="00AE3DCC">
        <w:rPr>
          <w:rFonts w:cs="Times New Roman"/>
        </w:rPr>
        <w:tab/>
        <w:t xml:space="preserve">second, the UE resolves the overlapping for PUCCH transmissions of different priority indexes, and </w:t>
      </w:r>
    </w:p>
    <w:p w14:paraId="1D8C40AE" w14:textId="77777777" w:rsidR="00867C17" w:rsidRPr="00AE3DCC" w:rsidRDefault="00867C17" w:rsidP="00867C17">
      <w:pPr>
        <w:pStyle w:val="B2"/>
        <w:rPr>
          <w:rFonts w:cs="Times New Roman"/>
        </w:rPr>
      </w:pPr>
      <w:r w:rsidRPr="00AE3DCC">
        <w:rPr>
          <w:rFonts w:cs="Times New Roman"/>
        </w:rPr>
        <w:t>-</w:t>
      </w:r>
      <w:r w:rsidRPr="00AE3DCC">
        <w:rPr>
          <w:rFonts w:cs="Times New Roman"/>
        </w:rPr>
        <w:tab/>
        <w:t xml:space="preserve">if the UE is provided </w:t>
      </w:r>
      <w:r w:rsidRPr="00AE3DCC">
        <w:rPr>
          <w:rFonts w:cs="Times New Roman"/>
          <w:i/>
          <w:iCs/>
        </w:rPr>
        <w:t>subslotLengthForPUCCH</w:t>
      </w:r>
      <w:r w:rsidRPr="00AE3DCC">
        <w:rPr>
          <w:rFonts w:cs="Times New Roman"/>
          <w:noProof/>
          <w:lang w:eastAsia="zh-CN"/>
        </w:rPr>
        <w:t xml:space="preserve"> in the second </w:t>
      </w:r>
      <w:r w:rsidRPr="00AE3DCC">
        <w:rPr>
          <w:rFonts w:cs="Times New Roman"/>
          <w:i/>
          <w:iCs/>
          <w:noProof/>
          <w:lang w:eastAsia="zh-CN"/>
        </w:rPr>
        <w:t>PUCCH-Config</w:t>
      </w:r>
      <w:r w:rsidRPr="00AE3DCC">
        <w:rPr>
          <w:rFonts w:cs="Times New Roman"/>
          <w:noProof/>
          <w:lang w:eastAsia="zh-CN"/>
        </w:rPr>
        <w:t>,</w:t>
      </w:r>
      <w:r w:rsidRPr="00AE3DCC">
        <w:rPr>
          <w:rFonts w:cs="Times New Roman"/>
          <w:lang w:eastAsia="zh-CN"/>
        </w:rPr>
        <w:t xml:space="preserve"> a PUCCH transmission of smaller priority index is associated with</w:t>
      </w:r>
      <w:r w:rsidRPr="00AE3DCC">
        <w:rPr>
          <w:rFonts w:cs="Times New Roman"/>
          <w:lang w:eastAsia="ko-KR"/>
        </w:rPr>
        <w:t xml:space="preserve"> the first overlapping slot </w:t>
      </w:r>
      <w:r w:rsidRPr="00AE3DCC">
        <w:rPr>
          <w:rFonts w:cs="Times New Roman"/>
        </w:rPr>
        <w:t xml:space="preserve">with </w:t>
      </w:r>
      <w:r w:rsidRPr="00AE3DCC">
        <w:rPr>
          <w:rFonts w:cs="Times New Roman"/>
          <w:i/>
          <w:iCs/>
          <w:lang w:eastAsia="ko-KR"/>
        </w:rPr>
        <w:t>subslotLengthForPUCCH</w:t>
      </w:r>
      <w:r w:rsidRPr="00AE3DCC">
        <w:rPr>
          <w:rFonts w:cs="Times New Roman"/>
          <w:lang w:eastAsia="ko-KR"/>
        </w:rPr>
        <w:t xml:space="preserve"> symbols of larger priority index; otherwise, </w:t>
      </w:r>
      <w:r w:rsidRPr="00AE3DCC">
        <w:rPr>
          <w:rFonts w:cs="Times New Roman"/>
          <w:lang w:eastAsia="zh-CN"/>
        </w:rPr>
        <w:t>the PUCCH transmission of smaller priority index is associated with</w:t>
      </w:r>
      <w:r w:rsidRPr="00AE3DCC">
        <w:rPr>
          <w:rFonts w:cs="Times New Roman"/>
          <w:lang w:eastAsia="ko-KR"/>
        </w:rPr>
        <w:t xml:space="preserve"> the overlapping </w:t>
      </w:r>
      <w:r w:rsidRPr="00AE3DCC">
        <w:rPr>
          <w:rFonts w:cs="Times New Roman"/>
        </w:rPr>
        <w:t xml:space="preserve">slot with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sym</m:t>
            </m:r>
          </m:sub>
          <m:sup>
            <m:r>
              <m:rPr>
                <m:nor/>
              </m:rPr>
              <w:rPr>
                <w:rFonts w:cs="Times New Roman"/>
              </w:rPr>
              <m:t>slot</m:t>
            </m:r>
          </m:sup>
        </m:sSubSup>
      </m:oMath>
      <w:r w:rsidRPr="00AE3DCC">
        <w:rPr>
          <w:rFonts w:cs="Times New Roman"/>
          <w:lang w:val="de-AT"/>
        </w:rPr>
        <w:t xml:space="preserve"> </w:t>
      </w:r>
      <w:r w:rsidRPr="00AE3DCC">
        <w:rPr>
          <w:rFonts w:cs="Times New Roman"/>
        </w:rPr>
        <w:t>symbols [4, TS 38.211]</w:t>
      </w:r>
      <w:r w:rsidRPr="00AE3DCC">
        <w:rPr>
          <w:rFonts w:cs="Times New Roman"/>
          <w:lang w:eastAsia="ko-KR"/>
        </w:rPr>
        <w:t xml:space="preserve"> of larger priority index.</w:t>
      </w:r>
    </w:p>
    <w:p w14:paraId="289A0963" w14:textId="77777777" w:rsidR="00867C17" w:rsidRPr="00AE3DCC" w:rsidRDefault="00867C17" w:rsidP="00867C17">
      <w:pPr>
        <w:pStyle w:val="B2"/>
        <w:rPr>
          <w:rFonts w:cs="Times New Roman"/>
          <w:lang w:eastAsia="zh-CN"/>
        </w:rPr>
      </w:pPr>
      <w:r w:rsidRPr="00AE3DCC">
        <w:rPr>
          <w:rFonts w:cs="Times New Roman"/>
        </w:rPr>
        <w:t>-</w:t>
      </w:r>
      <w:r w:rsidRPr="00AE3DCC">
        <w:rPr>
          <w:rFonts w:cs="Times New Roman"/>
        </w:rPr>
        <w:tab/>
      </w:r>
      <w:r w:rsidRPr="00AE3DCC">
        <w:rPr>
          <w:rFonts w:cs="Times New Roman"/>
          <w:lang w:eastAsia="zh-CN"/>
        </w:rPr>
        <w:t xml:space="preserve">the UE first resolves the overlapping for PUCCH transmissions, where at least one of the PUCCH transmissions is with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r>
          <w:rPr>
            <w:rFonts w:ascii="Cambria Math" w:hAnsi="Cambria Math" w:cs="Times New Roman"/>
          </w:rPr>
          <m:t>&gt;1</m:t>
        </m:r>
      </m:oMath>
      <w:r w:rsidRPr="00AE3DCC">
        <w:rPr>
          <w:rFonts w:cs="Times New Roman"/>
        </w:rPr>
        <w:t xml:space="preserve"> </w:t>
      </w:r>
      <w:r w:rsidRPr="00AE3DCC">
        <w:rPr>
          <w:rFonts w:cs="Times New Roman"/>
          <w:lang w:eastAsia="zh-CN"/>
        </w:rPr>
        <w:t xml:space="preserve">repetitions, within a slot </w:t>
      </w:r>
      <w:r w:rsidRPr="00AE3DCC">
        <w:rPr>
          <w:rFonts w:cs="Times New Roman"/>
          <w:lang w:eastAsia="ko-KR"/>
        </w:rPr>
        <w:t>of larger priority index</w:t>
      </w:r>
      <w:r w:rsidRPr="00AE3DCC">
        <w:rPr>
          <w:rFonts w:cs="Times New Roman"/>
        </w:rPr>
        <w:t xml:space="preserve"> as is subsequently described in this clause</w:t>
      </w:r>
      <w:r w:rsidRPr="00AE3DCC">
        <w:rPr>
          <w:rFonts w:cs="Times New Roman"/>
          <w:lang w:eastAsia="zh-CN"/>
        </w:rPr>
        <w:t>, if any, and then the UE resolves the overlapping for PUCCH transmissions without repetitions within the slot using the pseudo-code in clause 9.2.5</w:t>
      </w:r>
    </w:p>
    <w:p w14:paraId="3866DAF4" w14:textId="77777777" w:rsidR="00867C17" w:rsidRPr="00AE3DCC" w:rsidRDefault="00867C17" w:rsidP="00867C17">
      <w:pPr>
        <w:pStyle w:val="B2"/>
        <w:rPr>
          <w:rFonts w:cs="Times New Roman"/>
          <w:lang w:eastAsia="ko-KR"/>
        </w:rPr>
      </w:pPr>
      <w:r w:rsidRPr="00AE3DCC">
        <w:rPr>
          <w:rFonts w:cs="Times New Roman"/>
          <w:lang w:eastAsia="zh-CN"/>
        </w:rPr>
        <w:t>-</w:t>
      </w:r>
      <w:r w:rsidRPr="00AE3DCC">
        <w:rPr>
          <w:rFonts w:cs="Times New Roman"/>
          <w:lang w:eastAsia="zh-CN"/>
        </w:rPr>
        <w:tab/>
        <w:t xml:space="preserve">if the UE determines that a first PUCCH transmission of the smaller priority index is not dropped and the UCI of the first PUCCH transmission is not multiplexed in a second PUCCH transmission </w:t>
      </w:r>
      <w:r w:rsidRPr="00AE3DCC">
        <w:rPr>
          <w:rFonts w:cs="Times New Roman"/>
          <w:lang w:eastAsia="ko-KR"/>
        </w:rPr>
        <w:t>of larger priority index</w:t>
      </w:r>
      <w:r w:rsidRPr="00AE3DCC">
        <w:rPr>
          <w:rFonts w:cs="Times New Roman"/>
          <w:lang w:eastAsia="zh-CN"/>
        </w:rPr>
        <w:t xml:space="preserve"> in an overlapping slot</w:t>
      </w:r>
      <w:r w:rsidRPr="00AE3DCC">
        <w:rPr>
          <w:rFonts w:cs="Times New Roman"/>
        </w:rPr>
        <w:t xml:space="preserve"> with </w:t>
      </w:r>
      <w:r w:rsidRPr="00AE3DCC">
        <w:rPr>
          <w:rFonts w:cs="Times New Roman"/>
          <w:i/>
          <w:iCs/>
          <w:lang w:eastAsia="ko-KR"/>
        </w:rPr>
        <w:t>subslotLengthForPUCCH</w:t>
      </w:r>
      <w:r w:rsidRPr="00AE3DCC">
        <w:rPr>
          <w:rFonts w:cs="Times New Roman"/>
          <w:lang w:eastAsia="ko-KR"/>
        </w:rPr>
        <w:t xml:space="preserve"> symbols, the </w:t>
      </w:r>
      <w:r w:rsidRPr="00AE3DCC">
        <w:rPr>
          <w:rFonts w:cs="Times New Roman"/>
          <w:lang w:eastAsia="zh-CN"/>
        </w:rPr>
        <w:t xml:space="preserve">first </w:t>
      </w:r>
      <w:r w:rsidRPr="00AE3DCC">
        <w:rPr>
          <w:rFonts w:cs="Times New Roman"/>
          <w:lang w:eastAsia="ko-KR"/>
        </w:rPr>
        <w:t>PUCCH</w:t>
      </w:r>
      <w:r w:rsidRPr="00AE3DCC">
        <w:rPr>
          <w:rFonts w:cs="Times New Roman"/>
          <w:lang w:eastAsia="zh-CN"/>
        </w:rPr>
        <w:t xml:space="preserve"> transmission</w:t>
      </w:r>
      <w:r w:rsidRPr="00AE3DCC">
        <w:rPr>
          <w:rFonts w:cs="Times New Roman"/>
          <w:lang w:eastAsia="ko-KR"/>
        </w:rPr>
        <w:t xml:space="preserve"> </w:t>
      </w:r>
      <w:r w:rsidRPr="00AE3DCC">
        <w:rPr>
          <w:rFonts w:cs="Times New Roman"/>
          <w:lang w:eastAsia="zh-CN"/>
        </w:rPr>
        <w:t>is associated with</w:t>
      </w:r>
      <w:r w:rsidRPr="00AE3DCC">
        <w:rPr>
          <w:rFonts w:cs="Times New Roman"/>
          <w:lang w:eastAsia="ko-KR"/>
        </w:rPr>
        <w:t xml:space="preserve"> the next overlapping slot </w:t>
      </w:r>
      <w:r w:rsidRPr="00AE3DCC">
        <w:rPr>
          <w:rFonts w:cs="Times New Roman"/>
        </w:rPr>
        <w:t xml:space="preserve">with </w:t>
      </w:r>
      <w:r w:rsidRPr="00AE3DCC">
        <w:rPr>
          <w:rFonts w:cs="Times New Roman"/>
          <w:i/>
          <w:iCs/>
          <w:lang w:eastAsia="ko-KR"/>
        </w:rPr>
        <w:t>subslotLengthForPUCCH</w:t>
      </w:r>
      <w:r w:rsidRPr="00AE3DCC">
        <w:rPr>
          <w:rFonts w:cs="Times New Roman"/>
          <w:lang w:eastAsia="ko-KR"/>
        </w:rPr>
        <w:t xml:space="preserve"> symbols for PUCCH transmissions with the larger priority index</w:t>
      </w:r>
    </w:p>
    <w:p w14:paraId="5CEAA120" w14:textId="77777777" w:rsidR="00867C17" w:rsidRPr="00AE3DCC" w:rsidRDefault="00867C17" w:rsidP="00867C17">
      <w:pPr>
        <w:pStyle w:val="B2"/>
        <w:rPr>
          <w:rFonts w:cs="Times New Roman"/>
        </w:rPr>
      </w:pPr>
      <w:r w:rsidRPr="00AE3DCC">
        <w:rPr>
          <w:rFonts w:cs="Times New Roman"/>
        </w:rPr>
        <w:t>-</w:t>
      </w:r>
      <w:r w:rsidRPr="00AE3DCC">
        <w:rPr>
          <w:rFonts w:cs="Times New Roman"/>
        </w:rPr>
        <w:tab/>
        <w:t xml:space="preserve">the UE does not expect </w:t>
      </w:r>
      <w:r w:rsidRPr="00AE3DCC">
        <w:rPr>
          <w:rFonts w:cs="Times New Roman"/>
          <w:lang w:eastAsia="zh-CN"/>
        </w:rPr>
        <w:t xml:space="preserve">a PUCCH transmission that includes UCI of different priority indexes to overlap with a </w:t>
      </w:r>
      <w:r w:rsidRPr="00AE3DCC">
        <w:rPr>
          <w:rFonts w:eastAsia="Malgun Gothic" w:cs="Times New Roman"/>
          <w:lang w:eastAsia="zh-CN"/>
        </w:rPr>
        <w:t xml:space="preserve">PUCCH </w:t>
      </w:r>
      <w:r w:rsidRPr="00AE3DCC">
        <w:rPr>
          <w:rFonts w:cs="Times New Roman"/>
          <w:lang w:eastAsia="zh-CN"/>
        </w:rPr>
        <w:t xml:space="preserve">transmission </w:t>
      </w:r>
      <w:r w:rsidRPr="00AE3DCC">
        <w:rPr>
          <w:rFonts w:eastAsia="Malgun Gothic" w:cs="Times New Roman"/>
          <w:lang w:eastAsia="zh-CN"/>
        </w:rPr>
        <w:t xml:space="preserve">with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r>
          <w:rPr>
            <w:rFonts w:ascii="Cambria Math" w:hAnsi="Cambria Math" w:cs="Times New Roman"/>
          </w:rPr>
          <m:t>&gt;1</m:t>
        </m:r>
      </m:oMath>
      <w:r w:rsidRPr="00AE3DCC">
        <w:rPr>
          <w:rFonts w:cs="Times New Roman"/>
        </w:rPr>
        <w:t xml:space="preserve"> </w:t>
      </w:r>
      <w:r w:rsidRPr="00AE3DCC">
        <w:rPr>
          <w:rFonts w:eastAsia="Malgun Gothic" w:cs="Times New Roman"/>
          <w:lang w:eastAsia="zh-CN"/>
        </w:rPr>
        <w:t xml:space="preserve">repetitions after </w:t>
      </w:r>
      <w:r w:rsidRPr="00AE3DCC">
        <w:rPr>
          <w:rFonts w:cs="Times New Roman"/>
          <w:lang w:eastAsia="zh-CN"/>
        </w:rPr>
        <w:t xml:space="preserve">resolving the overlapping for PUCCH transmissions without repetitions within a slot </w:t>
      </w:r>
    </w:p>
    <w:p w14:paraId="30342457" w14:textId="77777777" w:rsidR="00867C17" w:rsidRPr="00AE3DCC" w:rsidRDefault="00867C17" w:rsidP="00867C17">
      <w:pPr>
        <w:pStyle w:val="B2"/>
        <w:rPr>
          <w:rFonts w:eastAsia="Malgun Gothic" w:cs="Times New Roman"/>
          <w:lang w:eastAsia="zh-CN"/>
        </w:rPr>
      </w:pPr>
      <w:r w:rsidRPr="00AE3DCC">
        <w:rPr>
          <w:rFonts w:cs="Times New Roman"/>
        </w:rPr>
        <w:t>-</w:t>
      </w:r>
      <w:r w:rsidRPr="00AE3DCC">
        <w:rPr>
          <w:rFonts w:cs="Times New Roman"/>
        </w:rPr>
        <w:tab/>
        <w:t xml:space="preserve">the UE does not expect </w:t>
      </w:r>
      <w:r w:rsidRPr="00AE3DCC">
        <w:rPr>
          <w:rFonts w:cs="Times New Roman"/>
          <w:lang w:eastAsia="zh-CN"/>
        </w:rPr>
        <w:t xml:space="preserve">a PUCCH transmission with UCI of first and second priority indexes to overlap with a PUCCH transmission with HARQ-ACK information of the first priority index, or with a </w:t>
      </w:r>
      <w:r w:rsidRPr="00AE3DCC">
        <w:rPr>
          <w:rFonts w:eastAsia="Malgun Gothic" w:cs="Times New Roman"/>
          <w:lang w:eastAsia="zh-CN"/>
        </w:rPr>
        <w:t xml:space="preserve">PUCCH transmission or with a PUSCH transmission of </w:t>
      </w:r>
      <w:r w:rsidRPr="00AE3DCC">
        <w:rPr>
          <w:rFonts w:cs="Times New Roman"/>
          <w:lang w:eastAsia="zh-CN"/>
        </w:rPr>
        <w:t>the second priority index</w:t>
      </w:r>
      <w:r w:rsidRPr="00AE3DCC">
        <w:rPr>
          <w:rFonts w:eastAsia="Malgun Gothic" w:cs="Times New Roman"/>
          <w:lang w:eastAsia="zh-CN"/>
        </w:rPr>
        <w:t xml:space="preserve"> when the second priority index is larger than the first priority index</w:t>
      </w:r>
    </w:p>
    <w:p w14:paraId="5B62DDAB" w14:textId="77777777" w:rsidR="00867C17" w:rsidRPr="00AE3DCC" w:rsidRDefault="00867C17" w:rsidP="00867C17">
      <w:pPr>
        <w:pStyle w:val="B2"/>
        <w:rPr>
          <w:rFonts w:cs="Times New Roman"/>
        </w:rPr>
      </w:pPr>
      <w:r w:rsidRPr="00AE3DCC">
        <w:rPr>
          <w:rFonts w:cs="Times New Roman"/>
        </w:rPr>
        <w:t>-</w:t>
      </w:r>
      <w:r w:rsidRPr="00AE3DCC">
        <w:rPr>
          <w:rFonts w:cs="Times New Roman"/>
        </w:rPr>
        <w:tab/>
        <w:t xml:space="preserve">the UE does not expect </w:t>
      </w:r>
      <w:r w:rsidRPr="00AE3DCC">
        <w:rPr>
          <w:rFonts w:cs="Times New Roman"/>
          <w:lang w:eastAsia="zh-CN"/>
        </w:rPr>
        <w:t xml:space="preserve">a PUCCH transmission with </w:t>
      </w:r>
      <w:r w:rsidRPr="00AE3DCC">
        <w:rPr>
          <w:rFonts w:cs="Times New Roman"/>
        </w:rPr>
        <w:t xml:space="preserve">HARQ-ACK information </w:t>
      </w:r>
      <w:r w:rsidRPr="00AE3DCC">
        <w:rPr>
          <w:rFonts w:cs="Times New Roman"/>
          <w:lang w:eastAsia="zh-CN"/>
        </w:rPr>
        <w:t xml:space="preserve">of larger priority index to overlap with more than one PUCCH transmissions with </w:t>
      </w:r>
      <w:r w:rsidRPr="00AE3DCC">
        <w:rPr>
          <w:rFonts w:cs="Times New Roman"/>
        </w:rPr>
        <w:t xml:space="preserve">HARQ-ACK information </w:t>
      </w:r>
      <w:r w:rsidRPr="00AE3DCC">
        <w:rPr>
          <w:rFonts w:cs="Times New Roman"/>
          <w:lang w:eastAsia="zh-CN"/>
        </w:rPr>
        <w:t>of smaller priority index</w:t>
      </w:r>
    </w:p>
    <w:p w14:paraId="7ADECE92" w14:textId="77777777" w:rsidR="00867C17" w:rsidRPr="00AE3DCC" w:rsidRDefault="00867C17" w:rsidP="00867C17">
      <w:pPr>
        <w:pStyle w:val="B1"/>
        <w:rPr>
          <w:rFonts w:cs="Times New Roman"/>
        </w:rPr>
      </w:pPr>
      <w:r w:rsidRPr="00AE3DCC">
        <w:rPr>
          <w:rFonts w:cs="Times New Roman"/>
        </w:rPr>
        <w:t>-</w:t>
      </w:r>
      <w:r w:rsidRPr="00AE3DCC">
        <w:rPr>
          <w:rFonts w:cs="Times New Roman"/>
        </w:rPr>
        <w:tab/>
        <w:t>third, the UE resolves the overlapping for PUCCH and PUSCH transmissions of different priority indexes</w:t>
      </w:r>
    </w:p>
    <w:p w14:paraId="50A7B4FE" w14:textId="77777777" w:rsidR="00867C17" w:rsidRPr="00AE3DCC" w:rsidRDefault="00867C17" w:rsidP="00867C17">
      <w:pPr>
        <w:pStyle w:val="B2"/>
        <w:ind w:left="811"/>
        <w:rPr>
          <w:rFonts w:cs="Times New Roman"/>
        </w:rPr>
      </w:pPr>
      <w:r w:rsidRPr="00AE3DCC">
        <w:rPr>
          <w:rFonts w:cs="Times New Roman"/>
        </w:rPr>
        <w:t>-</w:t>
      </w:r>
      <w:r w:rsidRPr="00AE3DCC">
        <w:rPr>
          <w:rFonts w:cs="Times New Roman"/>
        </w:rPr>
        <w:tab/>
        <w:t xml:space="preserve">the UE drops PUSCH transmissions of smaller priority index that overlap with a PUCCH transmission with positive SR of larger priority index prior to </w:t>
      </w:r>
      <w:r w:rsidRPr="00AE3DCC">
        <w:rPr>
          <w:rFonts w:eastAsia="Malgun Gothic" w:cs="Times New Roman"/>
          <w:lang w:eastAsia="zh-CN"/>
        </w:rPr>
        <w:t xml:space="preserve">multiplexing UCI in a PUSCH </w:t>
      </w:r>
      <w:r w:rsidRPr="00AE3DCC">
        <w:rPr>
          <w:rFonts w:cs="Times New Roman"/>
          <w:lang w:eastAsia="zh-CN"/>
        </w:rPr>
        <w:t>transmission</w:t>
      </w:r>
      <w:r w:rsidRPr="00AE3DCC">
        <w:rPr>
          <w:rFonts w:cs="Times New Roman"/>
        </w:rPr>
        <w:t xml:space="preserve"> of smaller priority index</w:t>
      </w:r>
      <w:r w:rsidRPr="00AE3DCC">
        <w:rPr>
          <w:rFonts w:cs="Times New Roman"/>
          <w:lang w:eastAsia="zh-CN"/>
        </w:rPr>
        <w:t>, if any</w:t>
      </w:r>
    </w:p>
    <w:p w14:paraId="4CD75B26" w14:textId="77777777" w:rsidR="00867C17" w:rsidRPr="00AE3DCC" w:rsidRDefault="00867C17" w:rsidP="00867C17">
      <w:pPr>
        <w:pStyle w:val="B2"/>
        <w:ind w:left="811"/>
        <w:rPr>
          <w:rFonts w:cs="Times New Roman"/>
        </w:rPr>
      </w:pPr>
      <w:r w:rsidRPr="00AE3DCC">
        <w:rPr>
          <w:rFonts w:cs="Times New Roman"/>
        </w:rPr>
        <w:t>-</w:t>
      </w:r>
      <w:r w:rsidRPr="00AE3DCC">
        <w:rPr>
          <w:rFonts w:cs="Times New Roman"/>
        </w:rPr>
        <w:tab/>
        <w:t>the UE drops PUSCH</w:t>
      </w:r>
      <w:r w:rsidRPr="00AE3DCC">
        <w:rPr>
          <w:rFonts w:cs="Times New Roman"/>
          <w:lang w:eastAsia="zh-CN"/>
        </w:rPr>
        <w:t xml:space="preserve"> transmission</w:t>
      </w:r>
      <w:r w:rsidRPr="00AE3DCC">
        <w:rPr>
          <w:rFonts w:cs="Times New Roman"/>
        </w:rPr>
        <w:t>s of smaller priority index that overlap with a PUCCH</w:t>
      </w:r>
      <w:r w:rsidRPr="00AE3DCC">
        <w:rPr>
          <w:rFonts w:cs="Times New Roman"/>
          <w:lang w:eastAsia="zh-CN"/>
        </w:rPr>
        <w:t xml:space="preserve"> transmission</w:t>
      </w:r>
      <w:r w:rsidRPr="00AE3DCC">
        <w:rPr>
          <w:rFonts w:cs="Times New Roman"/>
        </w:rPr>
        <w:t xml:space="preserve"> with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r>
          <w:rPr>
            <w:rFonts w:ascii="Cambria Math" w:hAnsi="Cambria Math" w:cs="Times New Roman"/>
          </w:rPr>
          <m:t>&gt;1</m:t>
        </m:r>
      </m:oMath>
      <w:r w:rsidRPr="00AE3DCC">
        <w:rPr>
          <w:rFonts w:cs="Times New Roman"/>
        </w:rPr>
        <w:t xml:space="preserve"> repetitions of larger priority index prior to </w:t>
      </w:r>
      <w:r w:rsidRPr="00AE3DCC">
        <w:rPr>
          <w:rFonts w:eastAsia="Malgun Gothic" w:cs="Times New Roman"/>
          <w:lang w:eastAsia="zh-CN"/>
        </w:rPr>
        <w:t>multiplexing UCI in a PUSCH</w:t>
      </w:r>
      <w:r w:rsidRPr="00AE3DCC">
        <w:rPr>
          <w:rFonts w:cs="Times New Roman"/>
          <w:lang w:eastAsia="zh-CN"/>
        </w:rPr>
        <w:t xml:space="preserve"> transmission</w:t>
      </w:r>
      <w:r w:rsidRPr="00AE3DCC">
        <w:rPr>
          <w:rFonts w:cs="Times New Roman"/>
        </w:rPr>
        <w:t xml:space="preserve"> of smaller priority index</w:t>
      </w:r>
      <w:r w:rsidRPr="00AE3DCC">
        <w:rPr>
          <w:rFonts w:cs="Times New Roman"/>
          <w:lang w:eastAsia="zh-CN"/>
        </w:rPr>
        <w:t>, if any</w:t>
      </w:r>
    </w:p>
    <w:p w14:paraId="7CD0A9B3" w14:textId="77777777" w:rsidR="00867C17" w:rsidRPr="00AE3DCC" w:rsidRDefault="00867C17" w:rsidP="00867C17">
      <w:pPr>
        <w:pStyle w:val="B2"/>
        <w:ind w:left="811"/>
        <w:rPr>
          <w:rFonts w:cs="Times New Roman"/>
        </w:rPr>
      </w:pPr>
      <w:r w:rsidRPr="00AE3DCC">
        <w:rPr>
          <w:rFonts w:cs="Times New Roman"/>
        </w:rPr>
        <w:t>-</w:t>
      </w:r>
      <w:r w:rsidRPr="00AE3DCC">
        <w:rPr>
          <w:rFonts w:cs="Times New Roman"/>
        </w:rPr>
        <w:tab/>
        <w:t>the UE multiplexes HARQ-ACK information in a PUSCH</w:t>
      </w:r>
      <w:r w:rsidRPr="00AE3DCC">
        <w:rPr>
          <w:rFonts w:cs="Times New Roman"/>
          <w:lang w:eastAsia="zh-CN"/>
        </w:rPr>
        <w:t xml:space="preserve"> transmission</w:t>
      </w:r>
      <w:r w:rsidRPr="00AE3DCC">
        <w:rPr>
          <w:rFonts w:cs="Times New Roman"/>
        </w:rP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p w14:paraId="6C0B439E" w14:textId="77777777" w:rsidR="00867C17" w:rsidRPr="00AE3DCC" w:rsidRDefault="00867C17" w:rsidP="00867C17">
      <w:pPr>
        <w:pStyle w:val="B1"/>
        <w:rPr>
          <w:rFonts w:cs="Times New Roman"/>
        </w:rPr>
      </w:pPr>
      <w:r w:rsidRPr="00AE3DCC">
        <w:rPr>
          <w:rFonts w:cs="Times New Roman"/>
        </w:rPr>
        <w:t>-</w:t>
      </w:r>
      <w:r w:rsidRPr="00AE3DCC">
        <w:rPr>
          <w:rFonts w:cs="Times New Roman"/>
        </w:rPr>
        <w:tab/>
      </w:r>
      <w:bookmarkStart w:id="15" w:name="_Hlk109934586"/>
      <w:r w:rsidRPr="00AE3DCC">
        <w:rPr>
          <w:rFonts w:cs="Times New Roman"/>
        </w:rPr>
        <w:t>if // this is for cases the UE supports multiplexing information of different priorities in a PUCCH/PUSCH transmission</w:t>
      </w:r>
    </w:p>
    <w:p w14:paraId="072DED87" w14:textId="77777777" w:rsidR="00867C17" w:rsidRPr="00AE3DCC" w:rsidRDefault="00867C17" w:rsidP="00867C17">
      <w:pPr>
        <w:pStyle w:val="B2"/>
        <w:rPr>
          <w:rFonts w:cs="Times New Roman"/>
          <w:lang w:eastAsia="zh-CN"/>
        </w:rPr>
      </w:pPr>
      <w:r w:rsidRPr="00AE3DCC">
        <w:rPr>
          <w:rFonts w:cs="Times New Roman"/>
        </w:rPr>
        <w:t>-</w:t>
      </w:r>
      <w:r w:rsidRPr="00AE3DCC">
        <w:rPr>
          <w:rFonts w:cs="Times New Roman"/>
        </w:rPr>
        <w:tab/>
        <w:t>a PUCCH transmission with HARQ-ACK information, without repetitions,</w:t>
      </w:r>
      <w:r w:rsidRPr="00AE3DCC">
        <w:rPr>
          <w:rFonts w:cs="Times New Roman"/>
          <w:lang w:eastAsia="zh-CN"/>
        </w:rPr>
        <w:t xml:space="preserve"> with smaller priority index overlaps with a </w:t>
      </w:r>
      <w:r w:rsidRPr="00AE3DCC">
        <w:rPr>
          <w:rFonts w:cs="Times New Roman"/>
        </w:rPr>
        <w:t xml:space="preserve">PUCCH transmission only with HARQ-ACK information, without repetitions, </w:t>
      </w:r>
      <w:r w:rsidRPr="00AE3DCC">
        <w:rPr>
          <w:rFonts w:cs="Times New Roman"/>
          <w:lang w:eastAsia="zh-CN"/>
        </w:rPr>
        <w:t xml:space="preserve">with larger priority index, or </w:t>
      </w:r>
    </w:p>
    <w:p w14:paraId="07FE0187" w14:textId="7ACBAD83" w:rsidR="00867C17" w:rsidRDefault="00867C17" w:rsidP="00867C17">
      <w:pPr>
        <w:pStyle w:val="B2"/>
        <w:rPr>
          <w:ins w:id="16" w:author="Yi Huang" w:date="2022-07-28T21:40:00Z"/>
          <w:rFonts w:cs="Times New Roman"/>
          <w:lang w:eastAsia="zh-CN"/>
        </w:rPr>
      </w:pPr>
      <w:r w:rsidRPr="00AE3DCC">
        <w:rPr>
          <w:rFonts w:cs="Times New Roman"/>
        </w:rPr>
        <w:lastRenderedPageBreak/>
        <w:t>-</w:t>
      </w:r>
      <w:r w:rsidRPr="00AE3DCC">
        <w:rPr>
          <w:rFonts w:cs="Times New Roman"/>
        </w:rPr>
        <w:tab/>
        <w:t xml:space="preserve">a PUCCH transmission without repetitions that includes HARQ-ACK information </w:t>
      </w:r>
      <w:r w:rsidRPr="00AE3DCC">
        <w:rPr>
          <w:rFonts w:cs="Times New Roman"/>
          <w:lang w:eastAsia="zh-CN"/>
        </w:rPr>
        <w:t xml:space="preserve">of smaller priority index overlaps with a </w:t>
      </w:r>
      <w:r w:rsidRPr="00AE3DCC">
        <w:rPr>
          <w:rFonts w:cs="Times New Roman"/>
        </w:rPr>
        <w:t xml:space="preserve">PUCCH transmission without repetitions using a PUCCH resource with PUCCH format 2/3/4 with HARQ-ACK information and SR </w:t>
      </w:r>
      <w:r w:rsidRPr="00AE3DCC">
        <w:rPr>
          <w:rFonts w:cs="Times New Roman"/>
          <w:lang w:eastAsia="zh-CN"/>
        </w:rPr>
        <w:t>of larger priority index, or</w:t>
      </w:r>
    </w:p>
    <w:p w14:paraId="72CC7EE9" w14:textId="3111DBA4" w:rsidR="000B4A63" w:rsidRPr="00AE3DCC" w:rsidRDefault="000B4A63" w:rsidP="000B4A63">
      <w:pPr>
        <w:pStyle w:val="B2"/>
        <w:rPr>
          <w:rFonts w:cs="Times New Roman"/>
          <w:lang w:eastAsia="zh-CN"/>
        </w:rPr>
      </w:pPr>
      <w:ins w:id="17" w:author="Yi Huang" w:date="2022-07-28T21:40:00Z">
        <w:r w:rsidRPr="00AE3DCC">
          <w:rPr>
            <w:rFonts w:cs="Times New Roman"/>
          </w:rPr>
          <w:t>-</w:t>
        </w:r>
        <w:r w:rsidRPr="00AE3DCC">
          <w:rPr>
            <w:rFonts w:cs="Times New Roman"/>
          </w:rPr>
          <w:tab/>
          <w:t xml:space="preserve">a PUCCH transmission without repetitions that includes HARQ-ACK information </w:t>
        </w:r>
        <w:r w:rsidRPr="00AE3DCC">
          <w:rPr>
            <w:rFonts w:cs="Times New Roman"/>
            <w:lang w:eastAsia="zh-CN"/>
          </w:rPr>
          <w:t xml:space="preserve">of smaller priority index overlaps with a </w:t>
        </w:r>
        <w:r w:rsidRPr="00AE3DCC">
          <w:rPr>
            <w:rFonts w:cs="Times New Roman"/>
          </w:rPr>
          <w:t xml:space="preserve">PUCCH transmission without repetitions using a PUCCH resource with PUCCH format </w:t>
        </w:r>
        <w:r>
          <w:rPr>
            <w:rFonts w:cs="Times New Roman"/>
          </w:rPr>
          <w:t>0/1</w:t>
        </w:r>
        <w:r w:rsidRPr="00AE3DCC">
          <w:rPr>
            <w:rFonts w:cs="Times New Roman"/>
          </w:rPr>
          <w:t xml:space="preserve"> with HARQ-ACK information and SR </w:t>
        </w:r>
        <w:r w:rsidRPr="00AE3DCC">
          <w:rPr>
            <w:rFonts w:cs="Times New Roman"/>
            <w:lang w:eastAsia="zh-CN"/>
          </w:rPr>
          <w:t>of larger priority index, or</w:t>
        </w:r>
      </w:ins>
    </w:p>
    <w:p w14:paraId="368D5556" w14:textId="77777777" w:rsidR="00867C17" w:rsidRPr="00AE3DCC" w:rsidRDefault="00867C17" w:rsidP="00867C17">
      <w:pPr>
        <w:pStyle w:val="B2"/>
        <w:rPr>
          <w:rFonts w:cs="Times New Roman"/>
          <w:lang w:eastAsia="zh-CN"/>
        </w:rPr>
      </w:pPr>
      <w:r w:rsidRPr="00AE3DCC">
        <w:rPr>
          <w:rFonts w:cs="Times New Roman"/>
        </w:rPr>
        <w:t>-</w:t>
      </w:r>
      <w:r w:rsidRPr="00AE3DCC">
        <w:rPr>
          <w:rFonts w:cs="Times New Roman"/>
        </w:rPr>
        <w:tab/>
        <w:t>a PUCCH transmission with HARQ-ACK information, without repetitions,</w:t>
      </w:r>
      <w:r w:rsidRPr="00AE3DCC">
        <w:rPr>
          <w:rFonts w:cs="Times New Roman"/>
          <w:lang w:eastAsia="zh-CN"/>
        </w:rPr>
        <w:t xml:space="preserve"> with smaller or larger priority index overlaps, respectively, with a </w:t>
      </w:r>
      <w:r w:rsidRPr="00AE3DCC">
        <w:rPr>
          <w:rFonts w:cs="Times New Roman"/>
        </w:rPr>
        <w:t xml:space="preserve">PUSCH transmission </w:t>
      </w:r>
      <w:r w:rsidRPr="00AE3DCC">
        <w:rPr>
          <w:rFonts w:cs="Times New Roman"/>
          <w:lang w:eastAsia="zh-CN"/>
        </w:rPr>
        <w:t>with larger or smaller priority index</w:t>
      </w:r>
    </w:p>
    <w:p w14:paraId="670F8E0B" w14:textId="77777777" w:rsidR="00867C17" w:rsidRPr="00AE3DCC" w:rsidRDefault="00867C17" w:rsidP="00867C17">
      <w:pPr>
        <w:pStyle w:val="B2"/>
        <w:rPr>
          <w:rFonts w:cs="Times New Roman"/>
        </w:rPr>
      </w:pPr>
      <w:r w:rsidRPr="00AE3DCC">
        <w:rPr>
          <w:rFonts w:cs="Times New Roman"/>
        </w:rPr>
        <w:t xml:space="preserve">the UE </w:t>
      </w:r>
    </w:p>
    <w:p w14:paraId="5AC938FA" w14:textId="0501A3EB" w:rsidR="00867C17" w:rsidRPr="00AE3DCC" w:rsidRDefault="00867C17" w:rsidP="00867C17">
      <w:pPr>
        <w:pStyle w:val="B2"/>
        <w:rPr>
          <w:rFonts w:cs="Times New Roman"/>
        </w:rPr>
      </w:pPr>
      <w:r w:rsidRPr="00AE3DCC">
        <w:rPr>
          <w:rFonts w:cs="Times New Roman"/>
        </w:rPr>
        <w:t>-</w:t>
      </w:r>
      <w:r w:rsidRPr="00AE3DCC">
        <w:rPr>
          <w:rFonts w:cs="Times New Roman"/>
        </w:rPr>
        <w:tab/>
        <w:t xml:space="preserve">multiplexes HARQ-ACK information of different priority indexes and SR information of </w:t>
      </w:r>
      <w:r w:rsidRPr="00AE3DCC">
        <w:rPr>
          <w:rFonts w:cs="Times New Roman"/>
          <w:lang w:eastAsia="zh-CN"/>
        </w:rPr>
        <w:t xml:space="preserve">larger priority index, if any, </w:t>
      </w:r>
      <w:r w:rsidRPr="00AE3DCC">
        <w:rPr>
          <w:rFonts w:cs="Times New Roman"/>
        </w:rPr>
        <w:t xml:space="preserve">in a </w:t>
      </w:r>
      <w:del w:id="18" w:author="Yi Huang" w:date="2022-07-28T21:45:00Z">
        <w:r w:rsidRPr="00AE3DCC" w:rsidDel="000B4A63">
          <w:rPr>
            <w:rFonts w:cs="Times New Roman"/>
          </w:rPr>
          <w:delText xml:space="preserve">same </w:delText>
        </w:r>
      </w:del>
      <w:r w:rsidRPr="00AE3DCC">
        <w:rPr>
          <w:rFonts w:cs="Times New Roman"/>
        </w:rPr>
        <w:t xml:space="preserve">PUCCH transmission of </w:t>
      </w:r>
      <w:r w:rsidRPr="00AE3DCC">
        <w:rPr>
          <w:rFonts w:cs="Times New Roman"/>
          <w:lang w:eastAsia="zh-CN"/>
        </w:rPr>
        <w:t>larger priority index</w:t>
      </w:r>
      <w:ins w:id="19" w:author="Yi Huang" w:date="2022-07-28T21:45:00Z">
        <w:r w:rsidR="00C463CF">
          <w:rPr>
            <w:rFonts w:cs="Times New Roman"/>
            <w:lang w:eastAsia="zh-CN"/>
          </w:rPr>
          <w:t xml:space="preserve"> </w:t>
        </w:r>
      </w:ins>
      <w:ins w:id="20" w:author="Yi Huang" w:date="2022-07-28T21:46:00Z">
        <w:r w:rsidR="00C463CF">
          <w:rPr>
            <w:rFonts w:cs="Times New Roman"/>
            <w:lang w:eastAsia="zh-CN"/>
          </w:rPr>
          <w:t>in a</w:t>
        </w:r>
      </w:ins>
      <w:ins w:id="21" w:author="Yi Huang" w:date="2022-07-28T21:47:00Z">
        <w:r w:rsidR="00C463CF">
          <w:rPr>
            <w:rFonts w:cs="Times New Roman"/>
            <w:lang w:eastAsia="zh-CN"/>
          </w:rPr>
          <w:t>n expected</w:t>
        </w:r>
      </w:ins>
      <w:ins w:id="22" w:author="Yi Huang" w:date="2022-07-28T21:46:00Z">
        <w:r w:rsidR="00C463CF">
          <w:rPr>
            <w:rFonts w:cs="Times New Roman"/>
            <w:lang w:eastAsia="zh-CN"/>
          </w:rPr>
          <w:t xml:space="preserve"> PUCCH resource of format 2/3/4</w:t>
        </w:r>
      </w:ins>
      <w:r w:rsidRPr="00AE3DCC">
        <w:rPr>
          <w:rFonts w:cs="Times New Roman"/>
          <w:lang w:eastAsia="zh-CN"/>
        </w:rPr>
        <w:t>,</w:t>
      </w:r>
      <w:r w:rsidRPr="00AE3DCC">
        <w:rPr>
          <w:rFonts w:cs="Times New Roman"/>
        </w:rPr>
        <w:t xml:space="preserve"> or multiplexes HARQ-ACK information the UE would provide in a PUCCH transmission of </w:t>
      </w:r>
      <w:r w:rsidRPr="00AE3DCC">
        <w:rPr>
          <w:rFonts w:cs="Times New Roman"/>
          <w:lang w:eastAsia="zh-CN"/>
        </w:rPr>
        <w:t xml:space="preserve">smaller or larger </w:t>
      </w:r>
      <w:r w:rsidRPr="00AE3DCC">
        <w:rPr>
          <w:rFonts w:cs="Times New Roman"/>
        </w:rPr>
        <w:t xml:space="preserve">priority index in a PUSCH transmission of </w:t>
      </w:r>
      <w:r w:rsidRPr="00AE3DCC">
        <w:rPr>
          <w:rFonts w:cs="Times New Roman"/>
          <w:lang w:eastAsia="zh-CN"/>
        </w:rPr>
        <w:t xml:space="preserve">larger or smaller priority </w:t>
      </w:r>
      <w:r w:rsidRPr="00AE3DCC">
        <w:rPr>
          <w:rFonts w:cs="Times New Roman"/>
        </w:rPr>
        <w:t>index</w:t>
      </w:r>
      <w:r w:rsidRPr="00AE3DCC">
        <w:rPr>
          <w:rFonts w:cs="Times New Roman"/>
          <w:lang w:eastAsia="zh-CN"/>
        </w:rPr>
        <w:t xml:space="preserve">, respectively, </w:t>
      </w:r>
      <w:r w:rsidRPr="00AE3DCC">
        <w:rPr>
          <w:rFonts w:cs="Times New Roman"/>
        </w:rPr>
        <w:t>and applies the procedures in clause 9.2.5.3 or 9.3, respectively, and</w:t>
      </w:r>
    </w:p>
    <w:p w14:paraId="749BA7C2" w14:textId="77777777" w:rsidR="00867C17" w:rsidRPr="00AE3DCC" w:rsidRDefault="00867C17" w:rsidP="00867C17">
      <w:pPr>
        <w:pStyle w:val="B2"/>
        <w:rPr>
          <w:rFonts w:cs="Times New Roman"/>
        </w:rPr>
      </w:pPr>
      <w:r w:rsidRPr="00AE3DCC">
        <w:rPr>
          <w:rFonts w:cs="Times New Roman"/>
        </w:rPr>
        <w:t>-</w:t>
      </w:r>
      <w:r w:rsidRPr="00AE3DCC">
        <w:rPr>
          <w:rFonts w:cs="Times New Roman"/>
        </w:rPr>
        <w:tab/>
        <w:t xml:space="preserve">drops CSI and/or SR carried in the PUCCH transmission </w:t>
      </w:r>
      <w:r w:rsidRPr="00AE3DCC">
        <w:rPr>
          <w:rFonts w:cs="Times New Roman"/>
          <w:lang w:eastAsia="zh-CN"/>
        </w:rPr>
        <w:t>of smaller priority index</w:t>
      </w:r>
      <w:r w:rsidRPr="00AE3DCC">
        <w:rPr>
          <w:rFonts w:cs="Times New Roman"/>
        </w:rPr>
        <w:t>, if any</w:t>
      </w:r>
    </w:p>
    <w:p w14:paraId="127FAE9F" w14:textId="77777777" w:rsidR="00867C17" w:rsidRPr="00AE3DCC" w:rsidRDefault="00867C17" w:rsidP="00867C17">
      <w:pPr>
        <w:pStyle w:val="B2"/>
        <w:rPr>
          <w:rFonts w:cs="Times New Roman"/>
        </w:rPr>
      </w:pPr>
      <w:r w:rsidRPr="00AE3DCC">
        <w:rPr>
          <w:rFonts w:cs="Times New Roman"/>
        </w:rPr>
        <w:t>-</w:t>
      </w:r>
      <w:r w:rsidRPr="00AE3DCC">
        <w:rPr>
          <w:rFonts w:cs="Times New Roman"/>
        </w:rPr>
        <w:tab/>
        <w:t xml:space="preserve">drops negative SR carried in the PUCCH transmission </w:t>
      </w:r>
      <w:r w:rsidRPr="00AE3DCC">
        <w:rPr>
          <w:rFonts w:cs="Times New Roman"/>
          <w:lang w:eastAsia="zh-CN"/>
        </w:rPr>
        <w:t>of larger priority index</w:t>
      </w:r>
      <w:r w:rsidRPr="00AE3DCC">
        <w:rPr>
          <w:rFonts w:cs="Times New Roman"/>
        </w:rPr>
        <w:t>, if any, if the UE would multiplex the HARQ-ACK information of larger priority index in a PUSCH transmission of smaller priority index</w:t>
      </w:r>
    </w:p>
    <w:p w14:paraId="475AC807" w14:textId="77777777" w:rsidR="00867C17" w:rsidRPr="00AE3DCC" w:rsidRDefault="00867C17" w:rsidP="00867C17">
      <w:pPr>
        <w:pStyle w:val="B2"/>
        <w:rPr>
          <w:rFonts w:cs="Times New Roman"/>
        </w:rPr>
      </w:pPr>
      <w:r w:rsidRPr="00AE3DCC">
        <w:rPr>
          <w:rFonts w:cs="Times New Roman"/>
        </w:rPr>
        <w:t>-</w:t>
      </w:r>
      <w:r w:rsidRPr="00AE3DCC">
        <w:rPr>
          <w:rFonts w:cs="Times New Roman"/>
        </w:rPr>
        <w:tab/>
        <w:t>drops HARQ-ACK information of smaller priority index if the UE would multiplex the HARQ-ACK information of smaller priority index in a PUSCH transmission where the UE multiplexes Part 1 CSI reports and Part 2 CSI reports of larger priority index</w:t>
      </w:r>
    </w:p>
    <w:p w14:paraId="00B88C37" w14:textId="77777777" w:rsidR="00867C17" w:rsidRPr="00AE3DCC" w:rsidRDefault="00867C17" w:rsidP="00867C17">
      <w:pPr>
        <w:pStyle w:val="B2"/>
        <w:rPr>
          <w:rFonts w:cs="Times New Roman"/>
        </w:rPr>
      </w:pPr>
      <w:r w:rsidRPr="00AE3DCC">
        <w:rPr>
          <w:rFonts w:cs="Times New Roman"/>
        </w:rPr>
        <w:t>-</w:t>
      </w:r>
      <w:r w:rsidRPr="00AE3DCC">
        <w:rPr>
          <w:rFonts w:cs="Times New Roman"/>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42E7BB06" w14:textId="77777777" w:rsidR="00867C17" w:rsidRPr="00AE3DCC" w:rsidRDefault="00867C17" w:rsidP="00867C17">
      <w:pPr>
        <w:pStyle w:val="B1"/>
        <w:rPr>
          <w:rFonts w:cs="Times New Roman"/>
        </w:rPr>
      </w:pPr>
      <w:r w:rsidRPr="00AE3DCC">
        <w:rPr>
          <w:rFonts w:cs="Times New Roman"/>
        </w:rPr>
        <w:t>-</w:t>
      </w:r>
      <w:r w:rsidRPr="00AE3DCC">
        <w:rPr>
          <w:rFonts w:cs="Times New Roman"/>
        </w:rPr>
        <w:tab/>
        <w:t>else</w:t>
      </w:r>
    </w:p>
    <w:p w14:paraId="4EFEB2FE" w14:textId="77777777" w:rsidR="00867C17" w:rsidRPr="00AE3DCC" w:rsidRDefault="00867C17" w:rsidP="00867C17">
      <w:pPr>
        <w:pStyle w:val="B2"/>
        <w:rPr>
          <w:rFonts w:cs="Times New Roman"/>
        </w:rPr>
      </w:pPr>
      <w:r w:rsidRPr="00AE3DCC">
        <w:rPr>
          <w:rFonts w:cs="Times New Roman"/>
        </w:rPr>
        <w:t>-</w:t>
      </w:r>
      <w:r w:rsidRPr="00AE3DCC">
        <w:rPr>
          <w:rFonts w:cs="Times New Roman"/>
        </w:rPr>
        <w:tab/>
        <w:t>if</w:t>
      </w:r>
      <w:r w:rsidRPr="00AE3DCC">
        <w:rPr>
          <w:rFonts w:cs="Times New Roman"/>
          <w:lang w:eastAsia="zh-CN"/>
        </w:rPr>
        <w:t xml:space="preserve"> </w:t>
      </w:r>
      <w:r w:rsidRPr="00AE3DCC">
        <w:rPr>
          <w:rFonts w:cs="Times New Roman"/>
        </w:rPr>
        <w:t xml:space="preserve">the UE would transmit the following channels that would overlap in time where, if a channel transmission is with repetitions, the following are applicable per repetition </w:t>
      </w:r>
    </w:p>
    <w:p w14:paraId="1C25891A" w14:textId="77777777" w:rsidR="00867C17" w:rsidRPr="00AE3DCC" w:rsidRDefault="00867C17" w:rsidP="00867C17">
      <w:pPr>
        <w:pStyle w:val="B3"/>
        <w:rPr>
          <w:rFonts w:cs="Times New Roman"/>
          <w:lang w:eastAsia="zh-CN"/>
        </w:rPr>
      </w:pPr>
      <w:r w:rsidRPr="00AE3DCC">
        <w:rPr>
          <w:rFonts w:cs="Times New Roman"/>
        </w:rPr>
        <w:t>-</w:t>
      </w:r>
      <w:r w:rsidRPr="00AE3DCC">
        <w:rPr>
          <w:rFonts w:cs="Times New Roman"/>
        </w:rPr>
        <w:tab/>
        <w:t xml:space="preserve">a first PUCCH </w:t>
      </w:r>
      <w:r w:rsidRPr="00AE3DCC">
        <w:rPr>
          <w:rFonts w:cs="Times New Roman"/>
          <w:lang w:eastAsia="zh-CN"/>
        </w:rPr>
        <w:t>transmission of larger priority index and a second PUCCH transmission of smaller priority index</w:t>
      </w:r>
    </w:p>
    <w:p w14:paraId="67096137" w14:textId="77777777" w:rsidR="00867C17" w:rsidRPr="00AE3DCC" w:rsidRDefault="00867C17" w:rsidP="00867C17">
      <w:pPr>
        <w:pStyle w:val="B3"/>
        <w:rPr>
          <w:rFonts w:cs="Times New Roman"/>
        </w:rPr>
      </w:pPr>
      <w:r w:rsidRPr="00AE3DCC">
        <w:rPr>
          <w:rFonts w:cs="Times New Roman"/>
        </w:rPr>
        <w:t>-</w:t>
      </w:r>
      <w:r w:rsidRPr="00AE3DCC">
        <w:rPr>
          <w:rFonts w:cs="Times New Roman"/>
        </w:rPr>
        <w:tab/>
        <w:t xml:space="preserve">a first PUCCH </w:t>
      </w:r>
      <w:r w:rsidRPr="00AE3DCC">
        <w:rPr>
          <w:rFonts w:cs="Times New Roman"/>
          <w:lang w:eastAsia="zh-CN"/>
        </w:rPr>
        <w:t xml:space="preserve">transmission </w:t>
      </w:r>
      <w:r w:rsidRPr="00AE3DCC">
        <w:rPr>
          <w:rFonts w:cs="Times New Roman"/>
        </w:rPr>
        <w:t xml:space="preserve">of larger priority index and a second PUSCH </w:t>
      </w:r>
      <w:r w:rsidRPr="00AE3DCC">
        <w:rPr>
          <w:rFonts w:cs="Times New Roman"/>
          <w:lang w:eastAsia="zh-CN"/>
        </w:rPr>
        <w:t xml:space="preserve">transmission </w:t>
      </w:r>
      <w:r w:rsidRPr="00AE3DCC">
        <w:rPr>
          <w:rFonts w:cs="Times New Roman"/>
        </w:rPr>
        <w:t xml:space="preserve">of smaller priority index when the UE cannot simultaneously transmit the first PUCCH and second PUSCH  </w:t>
      </w:r>
    </w:p>
    <w:p w14:paraId="6DE372B7" w14:textId="77777777" w:rsidR="00867C17" w:rsidRPr="00AE3DCC" w:rsidRDefault="00867C17" w:rsidP="00867C17">
      <w:pPr>
        <w:pStyle w:val="B3"/>
        <w:rPr>
          <w:rFonts w:cs="Times New Roman"/>
        </w:rPr>
      </w:pPr>
      <w:r w:rsidRPr="00AE3DCC">
        <w:rPr>
          <w:rFonts w:cs="Times New Roman"/>
        </w:rPr>
        <w:t>-</w:t>
      </w:r>
      <w:r w:rsidRPr="00AE3DCC">
        <w:rPr>
          <w:rFonts w:cs="Times New Roman"/>
        </w:rPr>
        <w:tab/>
        <w:t xml:space="preserve">a first PUCCH </w:t>
      </w:r>
      <w:r w:rsidRPr="00AE3DCC">
        <w:rPr>
          <w:rFonts w:cs="Times New Roman"/>
          <w:lang w:eastAsia="zh-CN"/>
        </w:rPr>
        <w:t xml:space="preserve">transmission </w:t>
      </w:r>
      <w:r w:rsidRPr="00AE3DCC">
        <w:rPr>
          <w:rFonts w:cs="Times New Roman"/>
        </w:rPr>
        <w:t xml:space="preserve">of smaller priority index and a second PUSCH </w:t>
      </w:r>
      <w:r w:rsidRPr="00AE3DCC">
        <w:rPr>
          <w:rFonts w:cs="Times New Roman"/>
          <w:lang w:eastAsia="zh-CN"/>
        </w:rPr>
        <w:t xml:space="preserve">transmission </w:t>
      </w:r>
      <w:r w:rsidRPr="00AE3DCC">
        <w:rPr>
          <w:rFonts w:cs="Times New Roman"/>
        </w:rPr>
        <w:t>of larger priority index when the UE cannot simultaneously transmit the first PUCCH and second PUSCH</w:t>
      </w:r>
    </w:p>
    <w:p w14:paraId="49B4BA5C" w14:textId="77777777" w:rsidR="00867C17" w:rsidRPr="00AE3DCC" w:rsidRDefault="00867C17" w:rsidP="00867C17">
      <w:pPr>
        <w:pStyle w:val="B3"/>
        <w:rPr>
          <w:rFonts w:cs="Times New Roman"/>
        </w:rPr>
      </w:pPr>
      <w:r w:rsidRPr="00AE3DCC">
        <w:rPr>
          <w:rFonts w:cs="Times New Roman"/>
        </w:rPr>
        <w:t>the UE</w:t>
      </w:r>
    </w:p>
    <w:p w14:paraId="355E3A35" w14:textId="77777777" w:rsidR="00867C17" w:rsidRPr="00AE3DCC" w:rsidRDefault="00867C17" w:rsidP="00867C17">
      <w:pPr>
        <w:pStyle w:val="B3"/>
        <w:rPr>
          <w:rFonts w:cs="Times New Roman"/>
          <w:lang w:eastAsia="zh-CN"/>
        </w:rPr>
      </w:pPr>
      <w:r w:rsidRPr="00AE3DCC">
        <w:rPr>
          <w:rFonts w:cs="Times New Roman"/>
        </w:rPr>
        <w:t>-</w:t>
      </w:r>
      <w:r w:rsidRPr="00AE3DCC">
        <w:rPr>
          <w:rFonts w:cs="Times New Roman"/>
        </w:rPr>
        <w:tab/>
        <w:t xml:space="preserve">transmits the PUCCH or the PUSCH </w:t>
      </w:r>
      <w:r w:rsidRPr="00AE3DCC">
        <w:rPr>
          <w:rFonts w:cs="Times New Roman"/>
          <w:lang w:eastAsia="zh-CN"/>
        </w:rPr>
        <w:t xml:space="preserve">of the larger priority index, and </w:t>
      </w:r>
    </w:p>
    <w:p w14:paraId="7AEBD479" w14:textId="77777777" w:rsidR="00867C17" w:rsidRPr="00AE3DCC" w:rsidRDefault="00867C17" w:rsidP="00867C17">
      <w:pPr>
        <w:pStyle w:val="B3"/>
        <w:rPr>
          <w:rFonts w:cs="Times New Roman"/>
          <w:lang w:eastAsia="zh-CN"/>
        </w:rPr>
      </w:pPr>
      <w:r w:rsidRPr="00AE3DCC">
        <w:rPr>
          <w:rFonts w:cs="Times New Roman"/>
        </w:rPr>
        <w:t>-</w:t>
      </w:r>
      <w:r w:rsidRPr="00AE3DCC">
        <w:rPr>
          <w:rFonts w:cs="Times New Roman"/>
        </w:rPr>
        <w:tab/>
        <w:t xml:space="preserve">does not transmit a PUCCH or a PUSCH </w:t>
      </w:r>
      <w:r w:rsidRPr="00AE3DCC">
        <w:rPr>
          <w:rFonts w:cs="Times New Roman"/>
          <w:lang w:eastAsia="zh-CN"/>
        </w:rPr>
        <w:t>of smaller priority index</w:t>
      </w:r>
    </w:p>
    <w:bookmarkEnd w:id="15"/>
    <w:p w14:paraId="4E3085EB" w14:textId="77777777" w:rsidR="00D948C8" w:rsidRPr="00AE3DCC" w:rsidRDefault="00D948C8" w:rsidP="00D948C8">
      <w:pPr>
        <w:spacing w:after="120" w:line="240" w:lineRule="auto"/>
        <w:rPr>
          <w:rFonts w:ascii="Times New Roman" w:eastAsia="Times New Roman" w:hAnsi="Times New Roman" w:cs="Times New Roman"/>
          <w:szCs w:val="20"/>
          <w:lang w:val="en-GB" w:eastAsia="zh-CN"/>
        </w:rPr>
      </w:pPr>
      <w:r w:rsidRPr="00AE3DCC">
        <w:rPr>
          <w:rFonts w:ascii="Times New Roman" w:hAnsi="Times New Roman" w:cs="Times New Roman"/>
          <w:color w:val="0070C0"/>
        </w:rPr>
        <w:t>&lt;unchanged text omitted&gt;</w:t>
      </w: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0E32C" w14:textId="77777777" w:rsidR="00EE5D73" w:rsidRDefault="00EE5D73">
      <w:r>
        <w:separator/>
      </w:r>
    </w:p>
  </w:endnote>
  <w:endnote w:type="continuationSeparator" w:id="0">
    <w:p w14:paraId="10229C56" w14:textId="77777777" w:rsidR="00EE5D73" w:rsidRDefault="00EE5D73">
      <w:r>
        <w:continuationSeparator/>
      </w:r>
    </w:p>
  </w:endnote>
  <w:endnote w:type="continuationNotice" w:id="1">
    <w:p w14:paraId="5DE7C94E" w14:textId="77777777" w:rsidR="00EE5D73" w:rsidRDefault="00EE5D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86E8" w14:textId="77777777" w:rsidR="00EE5D73" w:rsidRDefault="00EE5D73">
      <w:r>
        <w:separator/>
      </w:r>
    </w:p>
  </w:footnote>
  <w:footnote w:type="continuationSeparator" w:id="0">
    <w:p w14:paraId="7D6BB394" w14:textId="77777777" w:rsidR="00EE5D73" w:rsidRDefault="00EE5D73">
      <w:r>
        <w:continuationSeparator/>
      </w:r>
    </w:p>
  </w:footnote>
  <w:footnote w:type="continuationNotice" w:id="1">
    <w:p w14:paraId="36A35F31" w14:textId="77777777" w:rsidR="00EE5D73" w:rsidRDefault="00EE5D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A530F2"/>
    <w:multiLevelType w:val="hybridMultilevel"/>
    <w:tmpl w:val="DF18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3"/>
  </w:num>
  <w:num w:numId="2" w16cid:durableId="1276163">
    <w:abstractNumId w:val="13"/>
  </w:num>
  <w:num w:numId="3" w16cid:durableId="525021571">
    <w:abstractNumId w:val="0"/>
  </w:num>
  <w:num w:numId="4" w16cid:durableId="1104958574">
    <w:abstractNumId w:val="24"/>
  </w:num>
  <w:num w:numId="5" w16cid:durableId="322854618">
    <w:abstractNumId w:val="25"/>
  </w:num>
  <w:num w:numId="6" w16cid:durableId="1485125264">
    <w:abstractNumId w:val="27"/>
  </w:num>
  <w:num w:numId="7" w16cid:durableId="1236745022">
    <w:abstractNumId w:val="5"/>
  </w:num>
  <w:num w:numId="8" w16cid:durableId="399986977">
    <w:abstractNumId w:val="6"/>
  </w:num>
  <w:num w:numId="9" w16cid:durableId="965047185">
    <w:abstractNumId w:val="3"/>
  </w:num>
  <w:num w:numId="10" w16cid:durableId="2099053882">
    <w:abstractNumId w:val="31"/>
  </w:num>
  <w:num w:numId="11" w16cid:durableId="912465887">
    <w:abstractNumId w:val="10"/>
  </w:num>
  <w:num w:numId="12" w16cid:durableId="1003318041">
    <w:abstractNumId w:val="29"/>
  </w:num>
  <w:num w:numId="13" w16cid:durableId="1386177008">
    <w:abstractNumId w:val="21"/>
  </w:num>
  <w:num w:numId="14" w16cid:durableId="1061251119">
    <w:abstractNumId w:val="36"/>
  </w:num>
  <w:num w:numId="15" w16cid:durableId="920600106">
    <w:abstractNumId w:val="22"/>
  </w:num>
  <w:num w:numId="16" w16cid:durableId="1088769545">
    <w:abstractNumId w:val="19"/>
  </w:num>
  <w:num w:numId="17" w16cid:durableId="812603412">
    <w:abstractNumId w:val="34"/>
  </w:num>
  <w:num w:numId="18" w16cid:durableId="37710258">
    <w:abstractNumId w:val="16"/>
  </w:num>
  <w:num w:numId="19" w16cid:durableId="707951007">
    <w:abstractNumId w:val="28"/>
  </w:num>
  <w:num w:numId="20" w16cid:durableId="1302272306">
    <w:abstractNumId w:val="20"/>
  </w:num>
  <w:num w:numId="21" w16cid:durableId="942961132">
    <w:abstractNumId w:val="8"/>
  </w:num>
  <w:num w:numId="22" w16cid:durableId="1279753791">
    <w:abstractNumId w:val="1"/>
  </w:num>
  <w:num w:numId="23" w16cid:durableId="1572038350">
    <w:abstractNumId w:val="2"/>
  </w:num>
  <w:num w:numId="24" w16cid:durableId="1051003333">
    <w:abstractNumId w:val="32"/>
  </w:num>
  <w:num w:numId="25" w16cid:durableId="1878156649">
    <w:abstractNumId w:val="26"/>
  </w:num>
  <w:num w:numId="26" w16cid:durableId="2137675778">
    <w:abstractNumId w:val="35"/>
  </w:num>
  <w:num w:numId="27" w16cid:durableId="869270125">
    <w:abstractNumId w:val="9"/>
  </w:num>
  <w:num w:numId="28" w16cid:durableId="1490361516">
    <w:abstractNumId w:val="18"/>
  </w:num>
  <w:num w:numId="29" w16cid:durableId="848911926">
    <w:abstractNumId w:val="12"/>
  </w:num>
  <w:num w:numId="30" w16cid:durableId="540896183">
    <w:abstractNumId w:val="11"/>
  </w:num>
  <w:num w:numId="31" w16cid:durableId="1584753387">
    <w:abstractNumId w:val="7"/>
  </w:num>
  <w:num w:numId="32" w16cid:durableId="45420181">
    <w:abstractNumId w:val="17"/>
  </w:num>
  <w:num w:numId="33" w16cid:durableId="1952514679">
    <w:abstractNumId w:val="15"/>
  </w:num>
  <w:num w:numId="34" w16cid:durableId="1485702304">
    <w:abstractNumId w:val="14"/>
  </w:num>
  <w:num w:numId="35" w16cid:durableId="1116364262">
    <w:abstractNumId w:val="4"/>
  </w:num>
  <w:num w:numId="36" w16cid:durableId="1612737172">
    <w:abstractNumId w:val="33"/>
  </w:num>
  <w:num w:numId="37" w16cid:durableId="1999380474">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63"/>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7765B"/>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9B8"/>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387"/>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562"/>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695"/>
    <w:rsid w:val="00863EEA"/>
    <w:rsid w:val="008673C0"/>
    <w:rsid w:val="008677FD"/>
    <w:rsid w:val="00867C17"/>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67"/>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3DCC"/>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5980"/>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3CF"/>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712"/>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0DC7"/>
    <w:rsid w:val="00E110E7"/>
    <w:rsid w:val="00E11B20"/>
    <w:rsid w:val="00E14C25"/>
    <w:rsid w:val="00E15F1D"/>
    <w:rsid w:val="00E17FA2"/>
    <w:rsid w:val="00E22330"/>
    <w:rsid w:val="00E25473"/>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A20EC"/>
    <w:rsid w:val="00EA4065"/>
    <w:rsid w:val="00EA4991"/>
    <w:rsid w:val="00EA7A41"/>
    <w:rsid w:val="00EB077B"/>
    <w:rsid w:val="00EB38CD"/>
    <w:rsid w:val="00EB4EA2"/>
    <w:rsid w:val="00EC1B6E"/>
    <w:rsid w:val="00EC2078"/>
    <w:rsid w:val="00EC24D5"/>
    <w:rsid w:val="00EC27C6"/>
    <w:rsid w:val="00EC32DB"/>
    <w:rsid w:val="00EC4207"/>
    <w:rsid w:val="00EC5653"/>
    <w:rsid w:val="00EC6024"/>
    <w:rsid w:val="00EC6F09"/>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5D7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64FB"/>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HR33RHYHUWRF-507899316-20276</_dlc_DocId>
    <_dlc_DocIdUrl xmlns="ca125759-a0e7-4469-93e0-e34bba23bda5">
      <Url>https://qualcomm.sharepoint.com/teams/pentari/_layouts/15/DocIdRedir.aspx?ID=HR33RHYHUWRF-507899316-20276</Url>
      <Description>HR33RHYHUWRF-507899316-20276</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DF73D1E6-5AAA-4BDC-93A9-04A59C43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purl.org/dc/terms/"/>
    <ds:schemaRef ds:uri="943a219e-757a-436b-9054-f071e3c84dcc"/>
    <ds:schemaRef ds:uri="http://www.w3.org/XML/1998/namespace"/>
    <ds:schemaRef ds:uri="http://purl.org/dc/dcmitype/"/>
    <ds:schemaRef ds:uri="ca125759-a0e7-4469-93e0-e34bba23bda5"/>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CA1571A5-AFF4-4C3A-8D8A-1D8362DF91BB}">
  <ds:schemaRefs>
    <ds:schemaRef ds:uri="http://schemas.microsoft.com/sharepoint/v3/contenttype/forms"/>
  </ds:schemaRefs>
</ds:datastoreItem>
</file>

<file path=customXml/itemProps5.xml><?xml version="1.0" encoding="utf-8"?>
<ds:datastoreItem xmlns:ds="http://schemas.openxmlformats.org/officeDocument/2006/customXml" ds:itemID="{602A8AAA-C5B8-42E5-9A4A-DCFEC9B3C5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1458</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9666</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Peter Gaal</cp:lastModifiedBy>
  <cp:revision>4</cp:revision>
  <cp:lastPrinted>2008-01-31T07:09:00Z</cp:lastPrinted>
  <dcterms:created xsi:type="dcterms:W3CDTF">2022-08-12T17:44:00Z</dcterms:created>
  <dcterms:modified xsi:type="dcterms:W3CDTF">2022-08-13T00:30:00Z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0862f85d-8025-4456-959f-9f12a3a36d3d</vt:lpwstr>
  </property>
</Properties>
</file>